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-402589</wp:posOffset>
            </wp:positionH>
            <wp:positionV relativeFrom="page">
              <wp:posOffset>0</wp:posOffset>
            </wp:positionV>
            <wp:extent cx="2607092" cy="2607092"/>
            <wp:effectExtent l="0" t="0" r="0" b="0"/>
            <wp:wrapThrough wrapText="bothSides" distL="152400" distR="152400">
              <wp:wrapPolygon edited="1">
                <wp:start x="360" y="6192"/>
                <wp:lineTo x="20844" y="6192"/>
                <wp:lineTo x="20844" y="14508"/>
                <wp:lineTo x="360" y="14508"/>
                <wp:lineTo x="360" y="6192"/>
              </wp:wrapPolygon>
            </wp:wrapThrough>
            <wp:docPr id="1073741825" name="officeArt object" descr="Tekengebied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ekengebied 1.png" descr="Tekengebied 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092" cy="26070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</w:pPr>
    </w:p>
    <w:p>
      <w:pPr>
        <w:pStyle w:val="Normal.0"/>
      </w:pPr>
      <w:r>
        <w:rPr>
          <w:rtl w:val="0"/>
          <w:lang w:val="nl-NL"/>
        </w:rPr>
        <w:t xml:space="preserve">Aanmeldformulier: sturen naar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"mailto:gezinsbegeleiding@participe.nu"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gezinsbegeleiding@participe.nu</w:t>
      </w:r>
      <w:r>
        <w:rPr/>
        <w:fldChar w:fldCharType="end" w:fldLock="0"/>
      </w:r>
    </w:p>
    <w:p>
      <w:pPr>
        <w:pStyle w:val="Normal.0"/>
      </w:pP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28"/>
        <w:gridCol w:w="4528"/>
      </w:tblGrid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nl-NL"/>
              </w:rPr>
              <w:t>NAW gegevens ouder(s)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nl-NL"/>
              </w:rPr>
              <w:t>Gegevens verwijzer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nl-NL"/>
              </w:rPr>
              <w:t>Naam: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nl-NL"/>
              </w:rPr>
              <w:t>Naam: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nl-NL"/>
              </w:rPr>
              <w:t>Adres: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nl-NL"/>
              </w:rPr>
              <w:t>Organisatie: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nl-NL"/>
              </w:rPr>
              <w:t>Postcode/Plaats: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nl-NL"/>
              </w:rPr>
              <w:t>Functie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nl-NL"/>
              </w:rPr>
              <w:t>Tel: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nl-NL"/>
              </w:rPr>
              <w:t>Tel: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nl-NL"/>
              </w:rPr>
              <w:t>Email: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nl-NL"/>
              </w:rPr>
              <w:t>Email: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Andere gezinsleden</w:t>
      </w: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28"/>
        <w:gridCol w:w="4528"/>
      </w:tblGrid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nl-NL"/>
              </w:rPr>
              <w:t>Naam: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nl-NL"/>
              </w:rPr>
              <w:t>Geboortedatum: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nl-NL"/>
              </w:rPr>
              <w:t>Naam: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nl-NL"/>
              </w:rPr>
              <w:t>Geboortedatum: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nl-NL"/>
              </w:rPr>
              <w:t>Naam: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nl-NL"/>
              </w:rPr>
              <w:t>Geboortedatum: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nl-NL"/>
              </w:rPr>
              <w:t>Naam: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nl-NL"/>
              </w:rPr>
              <w:t>Geboortedatum: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nl-NL"/>
              </w:rPr>
              <w:t>Naam: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nl-NL"/>
              </w:rPr>
              <w:t>Geboortedatum:</w:t>
            </w:r>
          </w:p>
        </w:tc>
      </w:tr>
    </w:tbl>
    <w:p>
      <w:pPr>
        <w:pStyle w:val="Normal.0"/>
        <w:widowControl w:val="0"/>
        <w:rPr>
          <w:b w:val="1"/>
          <w:bCs w:val="1"/>
        </w:rPr>
      </w:pPr>
    </w:p>
    <w:p>
      <w:pPr>
        <w:pStyle w:val="Normal.0"/>
      </w:pP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56"/>
      </w:tblGrid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nl-NL"/>
              </w:rPr>
              <w:t>Aanmelddatum</w:t>
            </w:r>
          </w:p>
        </w:tc>
      </w:tr>
      <w:tr>
        <w:tblPrEx>
          <w:shd w:val="clear" w:color="auto" w:fill="cdd4e9"/>
        </w:tblPrEx>
        <w:trPr>
          <w:trHeight w:val="857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i w:val="1"/>
                <w:iCs w:val="1"/>
                <w:shd w:val="nil" w:color="auto" w:fill="auto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nl-NL"/>
              </w:rPr>
              <w:t>Aanmelding na adviesgesprek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nl-NL"/>
              </w:rPr>
              <w:t>Datum adviesgesprek: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0"/>
                <w:iCs w:val="0"/>
                <w:shd w:val="nil" w:color="auto" w:fill="auto"/>
                <w:rtl w:val="0"/>
                <w:lang w:val="nl-NL"/>
              </w:rPr>
              <w:t>Gesproken met:</w:t>
            </w:r>
          </w:p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i w:val="1"/>
                <w:iCs w:val="1"/>
                <w:shd w:val="nil" w:color="auto" w:fill="auto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nl-NL"/>
              </w:rPr>
              <w:t>Rechtstreekse aanmelding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0"/>
                <w:iCs w:val="0"/>
                <w:shd w:val="nil" w:color="auto" w:fill="auto"/>
                <w:rtl w:val="0"/>
                <w:lang w:val="nl-NL"/>
              </w:rPr>
              <w:t>Datum: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207"/>
        <w:gridCol w:w="3016"/>
        <w:gridCol w:w="1443"/>
        <w:gridCol w:w="2390"/>
      </w:tblGrid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905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nl-NL"/>
              </w:rPr>
              <w:t>Beschrijving: reden van aanmelding</w:t>
            </w:r>
          </w:p>
        </w:tc>
      </w:tr>
      <w:tr>
        <w:tblPrEx>
          <w:shd w:val="clear" w:color="auto" w:fill="cdd4e9"/>
        </w:tblPrEx>
        <w:trPr>
          <w:trHeight w:val="3557" w:hRule="atLeast"/>
        </w:trPr>
        <w:tc>
          <w:tcPr>
            <w:tcW w:type="dxa" w:w="905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i w:val="1"/>
                <w:iCs w:val="1"/>
                <w:shd w:val="nil" w:color="auto" w:fill="auto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nl-NL"/>
              </w:rPr>
              <w:t xml:space="preserve">(Denk aan vragen als: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i w:val="1"/>
                <w:iCs w:val="1"/>
                <w:shd w:val="nil" w:color="auto" w:fill="auto"/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nl-NL"/>
              </w:rPr>
              <w:t xml:space="preserve">Hoe lang is er al contact? Waarom nu een aanmelding voor gezinsbegeleiding? Wat vindt de ouder van de aanmelding? Welke verwachting is er bij de aanmelding? </w:t>
            </w:r>
          </w:p>
          <w:p>
            <w:pPr>
              <w:pStyle w:val="Normal.0"/>
              <w:rPr>
                <w:shd w:val="nil" w:color="auto" w:fill="auto"/>
                <w:lang w:val="nl-NL"/>
              </w:rPr>
            </w:pPr>
          </w:p>
          <w:p>
            <w:pPr>
              <w:pStyle w:val="Normal.0"/>
              <w:rPr>
                <w:shd w:val="nil" w:color="auto" w:fill="auto"/>
                <w:lang w:val="nl-NL"/>
              </w:rPr>
            </w:pPr>
          </w:p>
          <w:p>
            <w:pPr>
              <w:pStyle w:val="Normal.0"/>
              <w:rPr>
                <w:shd w:val="nil" w:color="auto" w:fill="auto"/>
                <w:lang w:val="nl-NL"/>
              </w:rPr>
            </w:pPr>
          </w:p>
          <w:p>
            <w:pPr>
              <w:pStyle w:val="Normal.0"/>
              <w:rPr>
                <w:shd w:val="nil" w:color="auto" w:fill="auto"/>
                <w:lang w:val="nl-NL"/>
              </w:rPr>
            </w:pPr>
          </w:p>
          <w:p>
            <w:pPr>
              <w:pStyle w:val="Normal.0"/>
              <w:rPr>
                <w:shd w:val="nil" w:color="auto" w:fill="auto"/>
                <w:lang w:val="nl-NL"/>
              </w:rPr>
            </w:pPr>
          </w:p>
          <w:p>
            <w:pPr>
              <w:pStyle w:val="Normal.0"/>
              <w:rPr>
                <w:shd w:val="nil" w:color="auto" w:fill="auto"/>
                <w:lang w:val="nl-NL"/>
              </w:rPr>
            </w:pPr>
          </w:p>
          <w:p>
            <w:pPr>
              <w:pStyle w:val="Normal.0"/>
              <w:rPr>
                <w:shd w:val="nil" w:color="auto" w:fill="auto"/>
                <w:lang w:val="nl-NL"/>
              </w:rPr>
            </w:pPr>
          </w:p>
          <w:p>
            <w:pPr>
              <w:pStyle w:val="Normal.0"/>
            </w:pPr>
            <w:r>
              <w:rPr>
                <w:shd w:val="nil" w:color="auto" w:fill="auto"/>
                <w:lang w:val="nl-NL"/>
              </w:rPr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905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nl-NL"/>
              </w:rPr>
              <w:t>Betrokken begeleiders / hulpverleners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nl-NL"/>
              </w:rPr>
              <w:t>Naam organisatie:</w:t>
            </w:r>
          </w:p>
        </w:tc>
        <w:tc>
          <w:tcPr>
            <w:tcW w:type="dxa" w:w="3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nl-NL"/>
              </w:rPr>
              <w:t>Naam medewerker:</w:t>
            </w:r>
          </w:p>
        </w:tc>
        <w:tc>
          <w:tcPr>
            <w:tcW w:type="dxa" w:w="1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nl-NL"/>
              </w:rPr>
              <w:t>Telefoonnr.:</w:t>
            </w:r>
          </w:p>
        </w:tc>
        <w:tc>
          <w:tcPr>
            <w:tcW w:type="dxa" w:w="2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nl-NL"/>
              </w:rPr>
              <w:t xml:space="preserve">Mailadres:             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</w:pP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89"/>
        <w:gridCol w:w="2692"/>
        <w:gridCol w:w="3675"/>
      </w:tblGrid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53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nl-NL"/>
              </w:rPr>
              <w:t>Gesignaleerde probleemgebieden door verwijzer</w:t>
            </w:r>
          </w:p>
        </w:tc>
        <w:tc>
          <w:tcPr>
            <w:tcW w:type="dxa" w:w="3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nl-NL"/>
              </w:rPr>
              <w:t>Wat ziet verwijzer als probleemgebied als hulp uitblijft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nl-NL"/>
              </w:rPr>
              <w:t>Korte beschrijving nu</w:t>
            </w:r>
          </w:p>
        </w:tc>
        <w:tc>
          <w:tcPr>
            <w:tcW w:type="dxa" w:w="3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nl-NL"/>
              </w:rPr>
              <w:t>Korte beschrijving nabije toekomst</w:t>
            </w:r>
          </w:p>
        </w:tc>
      </w:tr>
      <w:tr>
        <w:tblPrEx>
          <w:shd w:val="clear" w:color="auto" w:fill="cdd4e9"/>
        </w:tblPrEx>
        <w:trPr>
          <w:trHeight w:val="1457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nl-NL"/>
              </w:rPr>
              <w:t>Werk/Opleiding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  <w:lang w:val="nl-NL"/>
              </w:rPr>
            </w:pPr>
          </w:p>
          <w:p>
            <w:pPr>
              <w:pStyle w:val="Normal.0"/>
              <w:rPr>
                <w:shd w:val="nil" w:color="auto" w:fill="auto"/>
                <w:lang w:val="nl-NL"/>
              </w:rPr>
            </w:pPr>
          </w:p>
          <w:p>
            <w:pPr>
              <w:pStyle w:val="Normal.0"/>
              <w:rPr>
                <w:shd w:val="nil" w:color="auto" w:fill="auto"/>
                <w:lang w:val="nl-NL"/>
              </w:rPr>
            </w:pPr>
          </w:p>
          <w:p>
            <w:pPr>
              <w:pStyle w:val="Normal.0"/>
            </w:pPr>
            <w:r>
              <w:rPr>
                <w:shd w:val="nil" w:color="auto" w:fill="auto"/>
                <w:lang w:val="nl-NL"/>
              </w:rPr>
            </w:r>
          </w:p>
        </w:tc>
      </w:tr>
      <w:tr>
        <w:tblPrEx>
          <w:shd w:val="clear" w:color="auto" w:fill="cdd4e9"/>
        </w:tblPrEx>
        <w:trPr>
          <w:trHeight w:val="1757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nl-NL"/>
              </w:rPr>
              <w:t>Financi</w:t>
            </w:r>
            <w:r>
              <w:rPr>
                <w:shd w:val="nil" w:color="auto" w:fill="auto"/>
                <w:rtl w:val="0"/>
                <w:lang w:val="nl-NL"/>
              </w:rPr>
              <w:t>ë</w:t>
            </w:r>
            <w:r>
              <w:rPr>
                <w:shd w:val="nil" w:color="auto" w:fill="auto"/>
                <w:rtl w:val="0"/>
                <w:lang w:val="nl-NL"/>
              </w:rPr>
              <w:t>n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  <w:lang w:val="nl-NL"/>
              </w:rPr>
            </w:pPr>
          </w:p>
          <w:p>
            <w:pPr>
              <w:pStyle w:val="Normal.0"/>
              <w:rPr>
                <w:shd w:val="nil" w:color="auto" w:fill="auto"/>
                <w:lang w:val="nl-NL"/>
              </w:rPr>
            </w:pPr>
          </w:p>
          <w:p>
            <w:pPr>
              <w:pStyle w:val="Normal.0"/>
              <w:rPr>
                <w:shd w:val="nil" w:color="auto" w:fill="auto"/>
                <w:lang w:val="nl-NL"/>
              </w:rPr>
            </w:pPr>
          </w:p>
          <w:p>
            <w:pPr>
              <w:pStyle w:val="Normal.0"/>
              <w:rPr>
                <w:shd w:val="nil" w:color="auto" w:fill="auto"/>
                <w:lang w:val="nl-NL"/>
              </w:rPr>
            </w:pPr>
          </w:p>
          <w:p>
            <w:pPr>
              <w:pStyle w:val="Normal.0"/>
            </w:pPr>
            <w:r>
              <w:rPr>
                <w:shd w:val="nil" w:color="auto" w:fill="auto"/>
                <w:lang w:val="nl-NL"/>
              </w:rPr>
            </w:r>
          </w:p>
        </w:tc>
      </w:tr>
      <w:tr>
        <w:tblPrEx>
          <w:shd w:val="clear" w:color="auto" w:fill="cdd4e9"/>
        </w:tblPrEx>
        <w:trPr>
          <w:trHeight w:val="1457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nl-NL"/>
              </w:rPr>
              <w:t>Gezondheid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  <w:lang w:val="nl-NL"/>
              </w:rPr>
            </w:pPr>
          </w:p>
          <w:p>
            <w:pPr>
              <w:pStyle w:val="Normal.0"/>
              <w:rPr>
                <w:shd w:val="nil" w:color="auto" w:fill="auto"/>
                <w:lang w:val="nl-NL"/>
              </w:rPr>
            </w:pPr>
          </w:p>
          <w:p>
            <w:pPr>
              <w:pStyle w:val="Normal.0"/>
              <w:rPr>
                <w:shd w:val="nil" w:color="auto" w:fill="auto"/>
                <w:lang w:val="nl-NL"/>
              </w:rPr>
            </w:pPr>
          </w:p>
          <w:p>
            <w:pPr>
              <w:pStyle w:val="Normal.0"/>
            </w:pPr>
            <w:r>
              <w:rPr>
                <w:shd w:val="nil" w:color="auto" w:fill="auto"/>
                <w:lang w:val="nl-NL"/>
              </w:rPr>
            </w:r>
          </w:p>
        </w:tc>
      </w:tr>
      <w:tr>
        <w:tblPrEx>
          <w:shd w:val="clear" w:color="auto" w:fill="cdd4e9"/>
        </w:tblPrEx>
        <w:trPr>
          <w:trHeight w:val="1757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nl-NL"/>
              </w:rPr>
              <w:t>Fysieke ontwikkeling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  <w:lang w:val="nl-NL"/>
              </w:rPr>
            </w:pPr>
          </w:p>
          <w:p>
            <w:pPr>
              <w:pStyle w:val="Normal.0"/>
              <w:rPr>
                <w:shd w:val="nil" w:color="auto" w:fill="auto"/>
                <w:lang w:val="nl-NL"/>
              </w:rPr>
            </w:pPr>
          </w:p>
          <w:p>
            <w:pPr>
              <w:pStyle w:val="Normal.0"/>
              <w:rPr>
                <w:shd w:val="nil" w:color="auto" w:fill="auto"/>
                <w:lang w:val="nl-NL"/>
              </w:rPr>
            </w:pPr>
          </w:p>
          <w:p>
            <w:pPr>
              <w:pStyle w:val="Normal.0"/>
              <w:rPr>
                <w:shd w:val="nil" w:color="auto" w:fill="auto"/>
                <w:lang w:val="nl-NL"/>
              </w:rPr>
            </w:pPr>
          </w:p>
          <w:p>
            <w:pPr>
              <w:pStyle w:val="Normal.0"/>
            </w:pPr>
            <w:r>
              <w:rPr>
                <w:shd w:val="nil" w:color="auto" w:fill="auto"/>
                <w:lang w:val="nl-NL"/>
              </w:rPr>
            </w:r>
          </w:p>
        </w:tc>
      </w:tr>
      <w:tr>
        <w:tblPrEx>
          <w:shd w:val="clear" w:color="auto" w:fill="cdd4e9"/>
        </w:tblPrEx>
        <w:trPr>
          <w:trHeight w:val="1457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nl-NL"/>
              </w:rPr>
              <w:t>Psychische ontwikkeling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  <w:lang w:val="nl-NL"/>
              </w:rPr>
            </w:pPr>
          </w:p>
          <w:p>
            <w:pPr>
              <w:pStyle w:val="Normal.0"/>
              <w:rPr>
                <w:shd w:val="nil" w:color="auto" w:fill="auto"/>
                <w:lang w:val="nl-NL"/>
              </w:rPr>
            </w:pPr>
          </w:p>
          <w:p>
            <w:pPr>
              <w:pStyle w:val="Normal.0"/>
              <w:rPr>
                <w:shd w:val="nil" w:color="auto" w:fill="auto"/>
                <w:lang w:val="nl-NL"/>
              </w:rPr>
            </w:pPr>
          </w:p>
          <w:p>
            <w:pPr>
              <w:pStyle w:val="Normal.0"/>
            </w:pPr>
            <w:r>
              <w:rPr>
                <w:shd w:val="nil" w:color="auto" w:fill="auto"/>
                <w:lang w:val="nl-NL"/>
              </w:rPr>
            </w:r>
          </w:p>
        </w:tc>
      </w:tr>
      <w:tr>
        <w:tblPrEx>
          <w:shd w:val="clear" w:color="auto" w:fill="cdd4e9"/>
        </w:tblPrEx>
        <w:trPr>
          <w:trHeight w:val="1457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nl-NL"/>
              </w:rPr>
              <w:t>Wonen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  <w:lang w:val="nl-NL"/>
              </w:rPr>
            </w:pPr>
          </w:p>
          <w:p>
            <w:pPr>
              <w:pStyle w:val="Normal.0"/>
              <w:rPr>
                <w:shd w:val="nil" w:color="auto" w:fill="auto"/>
                <w:lang w:val="nl-NL"/>
              </w:rPr>
            </w:pPr>
          </w:p>
          <w:p>
            <w:pPr>
              <w:pStyle w:val="Normal.0"/>
              <w:rPr>
                <w:shd w:val="nil" w:color="auto" w:fill="auto"/>
                <w:lang w:val="nl-NL"/>
              </w:rPr>
            </w:pPr>
          </w:p>
          <w:p>
            <w:pPr>
              <w:pStyle w:val="Normal.0"/>
            </w:pPr>
            <w:r>
              <w:rPr>
                <w:shd w:val="nil" w:color="auto" w:fill="auto"/>
                <w:lang w:val="nl-NL"/>
              </w:rPr>
            </w:r>
          </w:p>
        </w:tc>
      </w:tr>
      <w:tr>
        <w:tblPrEx>
          <w:shd w:val="clear" w:color="auto" w:fill="cdd4e9"/>
        </w:tblPrEx>
        <w:trPr>
          <w:trHeight w:val="1457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nl-NL"/>
              </w:rPr>
              <w:t>Huiselijke relaties/opvoeding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  <w:lang w:val="nl-NL"/>
              </w:rPr>
            </w:pPr>
          </w:p>
          <w:p>
            <w:pPr>
              <w:pStyle w:val="Normal.0"/>
              <w:rPr>
                <w:shd w:val="nil" w:color="auto" w:fill="auto"/>
                <w:lang w:val="nl-NL"/>
              </w:rPr>
            </w:pPr>
          </w:p>
          <w:p>
            <w:pPr>
              <w:pStyle w:val="Normal.0"/>
              <w:rPr>
                <w:shd w:val="nil" w:color="auto" w:fill="auto"/>
                <w:lang w:val="nl-NL"/>
              </w:rPr>
            </w:pPr>
          </w:p>
          <w:p>
            <w:pPr>
              <w:pStyle w:val="Normal.0"/>
            </w:pPr>
            <w:r>
              <w:rPr>
                <w:shd w:val="nil" w:color="auto" w:fill="auto"/>
                <w:lang w:val="nl-NL"/>
              </w:rPr>
            </w:r>
          </w:p>
        </w:tc>
      </w:tr>
    </w:tbl>
    <w:p>
      <w:pPr>
        <w:pStyle w:val="Normal.0"/>
        <w:widowControl w:val="0"/>
      </w:pPr>
      <w:r/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